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416BC" w14:textId="0C1FFA62" w:rsidR="00F37651" w:rsidRDefault="0BDFB63C" w:rsidP="005673B8">
      <w:pPr>
        <w:pStyle w:val="Title"/>
      </w:pPr>
      <w:r>
        <w:t xml:space="preserve"> </w:t>
      </w:r>
      <w:sdt>
        <w:sdtPr>
          <w:alias w:val="Enter title:"/>
          <w:tag w:val="Enter title:"/>
          <w:id w:val="959995957"/>
          <w:placeholder>
            <w:docPart w:val="80D65F19F1D84BD7853422A1986524F6"/>
          </w:placeholder>
          <w:temporary/>
          <w:showingPlcHdr/>
          <w15:appearance w15:val="hidden"/>
        </w:sdtPr>
        <w:sdtEndPr/>
        <w:sdtContent>
          <w:r w:rsidR="00DE1694">
            <w:t>interoffice memorandum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information table"/>
      </w:tblPr>
      <w:tblGrid>
        <w:gridCol w:w="1696"/>
        <w:gridCol w:w="9104"/>
      </w:tblGrid>
      <w:tr w:rsidR="005673B8" w14:paraId="06306F0D" w14:textId="77777777" w:rsidTr="00431C47">
        <w:trPr>
          <w:cantSplit/>
        </w:trPr>
        <w:tc>
          <w:tcPr>
            <w:tcW w:w="1357" w:type="dxa"/>
          </w:tcPr>
          <w:p w14:paraId="20C8F288" w14:textId="77777777" w:rsidR="005673B8" w:rsidRPr="005673B8" w:rsidRDefault="00BC103E" w:rsidP="005673B8">
            <w:pPr>
              <w:pStyle w:val="Heading1"/>
            </w:pPr>
            <w:sdt>
              <w:sdtPr>
                <w:alias w:val="To:"/>
                <w:tag w:val="To:"/>
                <w:id w:val="1046877984"/>
                <w:placeholder>
                  <w:docPart w:val="78CC5E4F444644D7AAEA3EFAC98D12E3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t>to</w:t>
                </w:r>
              </w:sdtContent>
            </w:sdt>
            <w:r w:rsidR="005673B8" w:rsidRPr="005673B8">
              <w:t>:</w:t>
            </w:r>
          </w:p>
        </w:tc>
        <w:tc>
          <w:tcPr>
            <w:tcW w:w="7283" w:type="dxa"/>
          </w:tcPr>
          <w:p w14:paraId="580D02C7" w14:textId="510E9533" w:rsidR="005673B8" w:rsidRPr="00F358EA" w:rsidRDefault="00FA79FC" w:rsidP="007A1081">
            <w:pPr>
              <w:pStyle w:val="Heading2"/>
            </w:pPr>
            <w:r>
              <w:t>EXECUTIVE LEADERSHIP</w:t>
            </w:r>
          </w:p>
        </w:tc>
      </w:tr>
      <w:tr w:rsidR="005673B8" w14:paraId="13691265" w14:textId="77777777" w:rsidTr="00431C47">
        <w:trPr>
          <w:cantSplit/>
        </w:trPr>
        <w:tc>
          <w:tcPr>
            <w:tcW w:w="1357" w:type="dxa"/>
          </w:tcPr>
          <w:p w14:paraId="0B2108A3" w14:textId="77777777" w:rsidR="005673B8" w:rsidRPr="005673B8" w:rsidRDefault="00BC103E" w:rsidP="005673B8">
            <w:pPr>
              <w:pStyle w:val="Heading1"/>
            </w:pPr>
            <w:sdt>
              <w:sdtPr>
                <w:alias w:val="From:"/>
                <w:tag w:val="From:"/>
                <w:id w:val="-628706206"/>
                <w:placeholder>
                  <w:docPart w:val="5640D44BCB9B47EEBCFBDE01947A453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t>from</w:t>
                </w:r>
              </w:sdtContent>
            </w:sdt>
            <w:r w:rsidR="005673B8" w:rsidRPr="005673B8">
              <w:t>:</w:t>
            </w:r>
          </w:p>
        </w:tc>
        <w:sdt>
          <w:sdtPr>
            <w:alias w:val="Enter your name:"/>
            <w:tag w:val="Enter your name:"/>
            <w:id w:val="85081631"/>
            <w:placeholder>
              <w:docPart w:val="4B3701ED075542D1B46D090980D4B1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0D551090" w14:textId="77777777" w:rsidR="005673B8" w:rsidRPr="00F358EA" w:rsidRDefault="005673B8" w:rsidP="007A1081">
                <w:pPr>
                  <w:pStyle w:val="Heading2"/>
                </w:pPr>
                <w:r w:rsidRPr="00F358EA">
                  <w:t>Your Name</w:t>
                </w:r>
              </w:p>
            </w:tc>
          </w:sdtContent>
        </w:sdt>
      </w:tr>
      <w:tr w:rsidR="005673B8" w14:paraId="77D7F3F1" w14:textId="77777777" w:rsidTr="00431C47">
        <w:trPr>
          <w:cantSplit/>
        </w:trPr>
        <w:tc>
          <w:tcPr>
            <w:tcW w:w="1357" w:type="dxa"/>
          </w:tcPr>
          <w:p w14:paraId="40F37B5E" w14:textId="77777777" w:rsidR="005673B8" w:rsidRPr="005673B8" w:rsidRDefault="00BC103E" w:rsidP="005673B8">
            <w:pPr>
              <w:pStyle w:val="Heading1"/>
            </w:pPr>
            <w:sdt>
              <w:sdtPr>
                <w:alias w:val="Subject:"/>
                <w:tag w:val="Subject:"/>
                <w:id w:val="-136491269"/>
                <w:placeholder>
                  <w:docPart w:val="27CB2AB748CC4EE993220734384DBF32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t>subject</w:t>
                </w:r>
              </w:sdtContent>
            </w:sdt>
            <w:r w:rsidR="005673B8" w:rsidRPr="005673B8">
              <w:t>:</w:t>
            </w:r>
          </w:p>
        </w:tc>
        <w:tc>
          <w:tcPr>
            <w:tcW w:w="7283" w:type="dxa"/>
          </w:tcPr>
          <w:p w14:paraId="57D09459" w14:textId="1929359F" w:rsidR="005673B8" w:rsidRPr="00F358EA" w:rsidRDefault="00081072" w:rsidP="007A1081">
            <w:pPr>
              <w:pStyle w:val="Heading2"/>
            </w:pPr>
            <w:r>
              <w:t xml:space="preserve">ESSENTIAL NEED FOR SOFTWARE: </w:t>
            </w:r>
            <w:r w:rsidR="00FA79FC">
              <w:t>THE NEED FOR A FOIA SOLUTION AMID cOVID-19/RECESSION</w:t>
            </w:r>
            <w:r>
              <w:t xml:space="preserve"> and as a </w:t>
            </w:r>
            <w:r w:rsidR="00D05302">
              <w:t>COMPONENT of our emergency response plan, as well for long-term recession impacts</w:t>
            </w:r>
          </w:p>
        </w:tc>
      </w:tr>
      <w:tr w:rsidR="005673B8" w14:paraId="2A894FB9" w14:textId="77777777" w:rsidTr="00431C47">
        <w:trPr>
          <w:cantSplit/>
        </w:trPr>
        <w:tc>
          <w:tcPr>
            <w:tcW w:w="1357" w:type="dxa"/>
          </w:tcPr>
          <w:p w14:paraId="32B66E0C" w14:textId="77777777" w:rsidR="005673B8" w:rsidRPr="005673B8" w:rsidRDefault="00BC103E" w:rsidP="005673B8">
            <w:pPr>
              <w:pStyle w:val="Heading1"/>
            </w:pPr>
            <w:sdt>
              <w:sdtPr>
                <w:alias w:val="Date:"/>
                <w:tag w:val="Date:"/>
                <w:id w:val="-213813602"/>
                <w:placeholder>
                  <w:docPart w:val="721190155A454FACBC8ACD8D45185B16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t>date</w:t>
                </w:r>
              </w:sdtContent>
            </w:sdt>
            <w:r w:rsidR="005673B8" w:rsidRPr="005673B8">
              <w:t>:</w:t>
            </w:r>
          </w:p>
        </w:tc>
        <w:sdt>
          <w:sdtPr>
            <w:alias w:val="Enter date:"/>
            <w:tag w:val="Enter date:"/>
            <w:id w:val="-124238301"/>
            <w:placeholder>
              <w:docPart w:val="518E838BBBFF4DE99F45E9FFC9310F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1BA881D4" w14:textId="77777777" w:rsidR="005673B8" w:rsidRPr="00F358EA" w:rsidRDefault="00020E86" w:rsidP="007A1081">
                <w:pPr>
                  <w:pStyle w:val="Heading2"/>
                </w:pPr>
                <w:r>
                  <w:t>Enter Date</w:t>
                </w:r>
              </w:p>
            </w:tc>
          </w:sdtContent>
        </w:sdt>
      </w:tr>
      <w:tr w:rsidR="005673B8" w14:paraId="568C3772" w14:textId="77777777" w:rsidTr="007A1081">
        <w:trPr>
          <w:cantSplit/>
        </w:trPr>
        <w:tc>
          <w:tcPr>
            <w:tcW w:w="1357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70C43E67" w14:textId="77777777" w:rsidR="005673B8" w:rsidRPr="005673B8" w:rsidRDefault="00BC103E" w:rsidP="005673B8">
            <w:pPr>
              <w:pStyle w:val="Heading1"/>
            </w:pPr>
            <w:sdt>
              <w:sdtPr>
                <w:alias w:val="CC:"/>
                <w:tag w:val="CC:"/>
                <w:id w:val="-715741132"/>
                <w:placeholder>
                  <w:docPart w:val="5C8A11A8C52040C6B5D861FAB32FDDF0"/>
                </w:placeholder>
                <w:temporary/>
                <w:showingPlcHdr/>
                <w15:appearance w15:val="hidden"/>
              </w:sdtPr>
              <w:sdtEndPr/>
              <w:sdtContent>
                <w:r w:rsidR="00020E86">
                  <w:t>CC</w:t>
                </w:r>
              </w:sdtContent>
            </w:sdt>
            <w:r w:rsidR="005673B8" w:rsidRPr="005673B8">
              <w:t>:</w:t>
            </w:r>
          </w:p>
        </w:tc>
        <w:sdt>
          <w:sdtPr>
            <w:alias w:val="Enter cc name:"/>
            <w:tag w:val="Enter cc name:"/>
            <w:id w:val="85081714"/>
            <w:placeholder>
              <w:docPart w:val="E26CA42F36F44B48A0A9C073A7B0AC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  <w:tcBorders>
                  <w:bottom w:val="single" w:sz="4" w:space="0" w:color="auto"/>
                </w:tcBorders>
                <w:tcMar>
                  <w:bottom w:w="259" w:type="dxa"/>
                </w:tcMar>
              </w:tcPr>
              <w:p w14:paraId="339AD939" w14:textId="77777777" w:rsidR="005673B8" w:rsidRPr="00F358EA" w:rsidRDefault="00C8765D" w:rsidP="007A1081">
                <w:pPr>
                  <w:pStyle w:val="Heading2"/>
                </w:pPr>
                <w:r>
                  <w:t xml:space="preserve">cc </w:t>
                </w:r>
                <w:r w:rsidR="005673B8" w:rsidRPr="00F358EA">
                  <w:t>Name</w:t>
                </w:r>
              </w:p>
            </w:tc>
          </w:sdtContent>
        </w:sdt>
      </w:tr>
    </w:tbl>
    <w:p w14:paraId="5C380527" w14:textId="1BD9A6A1" w:rsidR="00C8765D" w:rsidRDefault="00081072" w:rsidP="007A1081">
      <w:r>
        <w:t xml:space="preserve">As part of our emergency response efforts and to prepare for the long-term financial impact related to </w:t>
      </w:r>
      <w:r w:rsidR="00DC0F8D">
        <w:t>a potential</w:t>
      </w:r>
      <w:r>
        <w:t xml:space="preserve"> recession, t</w:t>
      </w:r>
      <w:r w:rsidR="00FA79FC">
        <w:t xml:space="preserve">he need has </w:t>
      </w:r>
      <w:r>
        <w:t>n</w:t>
      </w:r>
      <w:r w:rsidR="00FA79FC">
        <w:t xml:space="preserve">ever been greater </w:t>
      </w:r>
      <w:r>
        <w:t xml:space="preserve">for record request software. </w:t>
      </w:r>
      <w:r w:rsidR="00FA79FC">
        <w:t xml:space="preserve">Just by considering </w:t>
      </w:r>
      <w:r w:rsidR="005D7E06">
        <w:t>our constituents and our staff's safety</w:t>
      </w:r>
      <w:r w:rsidR="00FA79FC">
        <w:t xml:space="preserve">, the minimal expense of such </w:t>
      </w:r>
      <w:r w:rsidR="00B775E9">
        <w:t xml:space="preserve">a </w:t>
      </w:r>
      <w:r w:rsidR="00FA79FC">
        <w:t xml:space="preserve">solution represents </w:t>
      </w:r>
      <w:r>
        <w:t>such a</w:t>
      </w:r>
      <w:r w:rsidR="00FA79FC">
        <w:t xml:space="preserve"> large unquantifiable/potential return on investment. While COVID-19 has created this need for additional </w:t>
      </w:r>
      <w:r w:rsidR="40064F91">
        <w:t xml:space="preserve">contactless </w:t>
      </w:r>
      <w:r w:rsidR="00FA79FC">
        <w:t xml:space="preserve">safety measures, it has </w:t>
      </w:r>
      <w:r w:rsidR="00DC0F8D">
        <w:t>likely sparked a</w:t>
      </w:r>
      <w:r>
        <w:t xml:space="preserve"> </w:t>
      </w:r>
      <w:r w:rsidR="00FA79FC">
        <w:t xml:space="preserve">long-term </w:t>
      </w:r>
      <w:r w:rsidR="00DC0F8D">
        <w:t>recession</w:t>
      </w:r>
      <w:r w:rsidR="00FA79FC">
        <w:t xml:space="preserve">. With </w:t>
      </w:r>
      <w:r>
        <w:t>financial</w:t>
      </w:r>
      <w:r w:rsidR="00FA79FC">
        <w:t xml:space="preserve"> hardship likely come</w:t>
      </w:r>
      <w:r>
        <w:t xml:space="preserve">s </w:t>
      </w:r>
      <w:r w:rsidR="00FA79FC">
        <w:t xml:space="preserve">the need </w:t>
      </w:r>
      <w:r>
        <w:t xml:space="preserve">to </w:t>
      </w:r>
      <w:r w:rsidR="00FA79FC">
        <w:t>leverage technolog</w:t>
      </w:r>
      <w:r>
        <w:t>y</w:t>
      </w:r>
      <w:r w:rsidR="00FA79FC">
        <w:t xml:space="preserve"> and </w:t>
      </w:r>
      <w:r w:rsidR="005D7E06">
        <w:t>increase efficiency throughout our organization while also minimizing</w:t>
      </w:r>
      <w:r w:rsidR="00D05302">
        <w:t xml:space="preserve"> risk by ensuring we are providing quality responses and maintaining compliance.</w:t>
      </w:r>
    </w:p>
    <w:p w14:paraId="3132B478" w14:textId="561D34F8" w:rsidR="00FA79FC" w:rsidRDefault="00FA79FC" w:rsidP="00FA79FC">
      <w:pPr>
        <w:pStyle w:val="ListParagraph"/>
        <w:numPr>
          <w:ilvl w:val="0"/>
          <w:numId w:val="11"/>
        </w:numPr>
      </w:pPr>
      <w:r w:rsidRPr="4C53BD97">
        <w:rPr>
          <w:b/>
          <w:bCs/>
        </w:rPr>
        <w:t>Safety:</w:t>
      </w:r>
      <w:r>
        <w:t xml:space="preserve"> Absent a streamlined technical solution, fulfilling record requests requires an increased level of </w:t>
      </w:r>
      <w:r w:rsidR="005D7E06">
        <w:t>"</w:t>
      </w:r>
      <w:r>
        <w:t>Foot-Traffic</w:t>
      </w:r>
      <w:r w:rsidR="005D7E06">
        <w:t>"</w:t>
      </w:r>
      <w:r>
        <w:t xml:space="preserve"> by our staff</w:t>
      </w:r>
      <w:r w:rsidR="005D7E06">
        <w:t>, especiall</w:t>
      </w:r>
      <w:r>
        <w:t xml:space="preserve">y our constituents. Our constituents have grown to expect more of our services to be available online rather than having to come to our offices, and COVID-19 has </w:t>
      </w:r>
      <w:r w:rsidR="00DC0F8D">
        <w:t>drastically accelerated</w:t>
      </w:r>
      <w:r>
        <w:t xml:space="preserve"> that expectation. One of our core purposes as an agency is to serve our constituents. </w:t>
      </w:r>
      <w:r w:rsidR="00BC103E">
        <w:t>S</w:t>
      </w:r>
      <w:r w:rsidR="00DC0F8D">
        <w:t>treamlining</w:t>
      </w:r>
      <w:r>
        <w:t xml:space="preserve"> our </w:t>
      </w:r>
      <w:r w:rsidR="00DC0F8D">
        <w:t>record</w:t>
      </w:r>
      <w:r>
        <w:t xml:space="preserve"> request process</w:t>
      </w:r>
      <w:r w:rsidR="00DC0F8D">
        <w:t xml:space="preserve"> with a </w:t>
      </w:r>
      <w:r w:rsidR="1A339075">
        <w:t xml:space="preserve">contactless </w:t>
      </w:r>
      <w:r w:rsidR="00DC0F8D">
        <w:t>software solution</w:t>
      </w:r>
      <w:r w:rsidR="00BC103E">
        <w:t xml:space="preserve"> i</w:t>
      </w:r>
      <w:r w:rsidR="00F246A1">
        <w:t>mprov</w:t>
      </w:r>
      <w:r w:rsidR="00BC103E">
        <w:t>es</w:t>
      </w:r>
      <w:r w:rsidR="00F246A1">
        <w:t xml:space="preserve"> our </w:t>
      </w:r>
      <w:r w:rsidR="00DC0F8D">
        <w:t>ability to serve</w:t>
      </w:r>
      <w:r w:rsidR="005D7E06">
        <w:t xml:space="preserve"> and</w:t>
      </w:r>
      <w:r w:rsidR="00F246A1">
        <w:t xml:space="preserve"> showing that we are taking safety seriously</w:t>
      </w:r>
      <w:r w:rsidR="00DC0F8D">
        <w:t xml:space="preserve">; as </w:t>
      </w:r>
      <w:r w:rsidR="00F246A1">
        <w:t xml:space="preserve">an agency, we are also responsible for </w:t>
      </w:r>
      <w:r w:rsidR="00DC0F8D">
        <w:t xml:space="preserve">the safety of </w:t>
      </w:r>
      <w:r w:rsidR="00F246A1">
        <w:t>our community.</w:t>
      </w:r>
    </w:p>
    <w:p w14:paraId="78ADA56F" w14:textId="2ECA67BC" w:rsidR="00F246A1" w:rsidRDefault="00D05302" w:rsidP="00FA79FC">
      <w:pPr>
        <w:pStyle w:val="ListParagraph"/>
        <w:numPr>
          <w:ilvl w:val="0"/>
          <w:numId w:val="11"/>
        </w:numPr>
      </w:pPr>
      <w:r w:rsidRPr="4C53BD97">
        <w:rPr>
          <w:b/>
          <w:bCs/>
        </w:rPr>
        <w:t>Service to Constituents:</w:t>
      </w:r>
      <w:r w:rsidR="00943A09" w:rsidRPr="4C53BD97">
        <w:rPr>
          <w:b/>
          <w:bCs/>
        </w:rPr>
        <w:t xml:space="preserve"> </w:t>
      </w:r>
      <w:r w:rsidR="00943A09">
        <w:t xml:space="preserve">Our constituents surely do not want to travel to our physical location to pick up records (note that some </w:t>
      </w:r>
      <w:r w:rsidR="00DC0F8D">
        <w:t>file</w:t>
      </w:r>
      <w:r w:rsidR="00B775E9">
        <w:t>s</w:t>
      </w:r>
      <w:r w:rsidR="00DC0F8D">
        <w:t xml:space="preserve"> </w:t>
      </w:r>
      <w:r w:rsidR="00943A09">
        <w:t>are too large for us to email, nor do we have a secure FTP, etc</w:t>
      </w:r>
      <w:r w:rsidR="005D351B">
        <w:t>.</w:t>
      </w:r>
      <w:r w:rsidR="00943A09">
        <w:t xml:space="preserve">) </w:t>
      </w:r>
      <w:r w:rsidR="00DC0F8D">
        <w:t xml:space="preserve">and/or pay fees if they are applicable. </w:t>
      </w:r>
      <w:r w:rsidR="734D5D61">
        <w:t xml:space="preserve">And we certainly do not want to encourage or require them to do so. </w:t>
      </w:r>
      <w:r w:rsidR="00DC0F8D">
        <w:t xml:space="preserve">With the </w:t>
      </w:r>
      <w:r w:rsidR="737018CF">
        <w:t>contactless</w:t>
      </w:r>
      <w:r w:rsidR="76CB2A76">
        <w:t xml:space="preserve"> </w:t>
      </w:r>
      <w:r w:rsidR="00DC0F8D">
        <w:t xml:space="preserve">JustFOIA </w:t>
      </w:r>
      <w:r w:rsidR="6B00FCB7">
        <w:t xml:space="preserve">request service, </w:t>
      </w:r>
      <w:r w:rsidR="00DC0F8D">
        <w:t xml:space="preserve">we </w:t>
      </w:r>
      <w:r w:rsidR="00B775E9">
        <w:t>can</w:t>
      </w:r>
      <w:r w:rsidR="00DC0F8D">
        <w:t xml:space="preserve"> provide constituents the ability to submit, communicate during the process, pay fees, and download response docs, all via an online portal.</w:t>
      </w:r>
    </w:p>
    <w:p w14:paraId="7737ED2C" w14:textId="10FEBDFB" w:rsidR="00D05302" w:rsidRPr="00081072" w:rsidRDefault="00D05302" w:rsidP="00FA79FC">
      <w:pPr>
        <w:pStyle w:val="ListParagraph"/>
        <w:numPr>
          <w:ilvl w:val="0"/>
          <w:numId w:val="11"/>
        </w:numPr>
        <w:rPr>
          <w:b/>
          <w:bCs/>
        </w:rPr>
      </w:pPr>
      <w:r w:rsidRPr="00081072">
        <w:rPr>
          <w:b/>
          <w:bCs/>
        </w:rPr>
        <w:t xml:space="preserve">Efficiency: </w:t>
      </w:r>
      <w:r w:rsidR="005D7E06">
        <w:t>Every department can use this type of solution</w:t>
      </w:r>
      <w:r w:rsidR="00943A09">
        <w:t xml:space="preserve"> to increase efficiency regarding their role in fulfilling/participated in the record request process. T</w:t>
      </w:r>
      <w:r w:rsidR="00081072">
        <w:t>herefore</w:t>
      </w:r>
      <w:r w:rsidR="00943A09">
        <w:t>,</w:t>
      </w:r>
      <w:r w:rsidR="00081072">
        <w:t xml:space="preserve"> technology should </w:t>
      </w:r>
      <w:r w:rsidR="00B775E9">
        <w:t>assist</w:t>
      </w:r>
      <w:r w:rsidR="00081072">
        <w:t xml:space="preserve"> us in the </w:t>
      </w:r>
      <w:r w:rsidR="00AD4F72">
        <w:t>e</w:t>
      </w:r>
      <w:r w:rsidR="00943A09">
        <w:t>vent of a reduction in headcount</w:t>
      </w:r>
      <w:r w:rsidR="00DC0F8D">
        <w:t xml:space="preserve"> in various departments</w:t>
      </w:r>
      <w:r w:rsidR="00943A09">
        <w:t>.</w:t>
      </w:r>
    </w:p>
    <w:p w14:paraId="52A39852" w14:textId="612ED62F" w:rsidR="00D05302" w:rsidRPr="00081072" w:rsidRDefault="00D05302" w:rsidP="00FA79FC">
      <w:pPr>
        <w:pStyle w:val="ListParagraph"/>
        <w:numPr>
          <w:ilvl w:val="0"/>
          <w:numId w:val="11"/>
        </w:numPr>
        <w:rPr>
          <w:b/>
          <w:bCs/>
        </w:rPr>
      </w:pPr>
      <w:r w:rsidRPr="00081072">
        <w:rPr>
          <w:b/>
          <w:bCs/>
        </w:rPr>
        <w:t>Compliance:</w:t>
      </w:r>
      <w:r w:rsidR="00081072">
        <w:rPr>
          <w:b/>
          <w:bCs/>
        </w:rPr>
        <w:t xml:space="preserve"> </w:t>
      </w:r>
      <w:r w:rsidR="00943A09">
        <w:t xml:space="preserve">When faced with a reduction in resources, compliance and the quality/timeliness of our response is further at risk. We desperately need a software solution to increase efficiency and </w:t>
      </w:r>
      <w:r w:rsidR="00DC0F8D">
        <w:t>provide internal reporting on</w:t>
      </w:r>
      <w:r w:rsidR="00943A09">
        <w:t xml:space="preserve"> who fulfilled a request and communicated to the requester</w:t>
      </w:r>
      <w:r w:rsidR="00DC0F8D">
        <w:t>.</w:t>
      </w:r>
    </w:p>
    <w:p w14:paraId="24E82AD1" w14:textId="696071B2" w:rsidR="00D05302" w:rsidRDefault="00D05302" w:rsidP="00FA79FC">
      <w:pPr>
        <w:pStyle w:val="ListParagraph"/>
        <w:numPr>
          <w:ilvl w:val="0"/>
          <w:numId w:val="11"/>
        </w:numPr>
      </w:pPr>
      <w:r w:rsidRPr="00081072">
        <w:rPr>
          <w:b/>
          <w:bCs/>
        </w:rPr>
        <w:t>Need:</w:t>
      </w:r>
      <w:r>
        <w:t xml:space="preserve"> </w:t>
      </w:r>
      <w:r w:rsidR="00081072">
        <w:t>Based on a survey of 1,200</w:t>
      </w:r>
      <w:r w:rsidR="00943A09">
        <w:t xml:space="preserve"> government agencies in April, 70% replied that their FOIA requests remained at the same or higher volume in March and April, while an additional 10% expected an increase related to COVID-19</w:t>
      </w:r>
    </w:p>
    <w:p w14:paraId="1A9D3691" w14:textId="784EF48C" w:rsidR="004F5232" w:rsidRDefault="004F5232" w:rsidP="00F246A1">
      <w:r>
        <w:t>The need for this type of solution ha</w:t>
      </w:r>
      <w:r w:rsidR="2B24881E">
        <w:t>s</w:t>
      </w:r>
      <w:r>
        <w:t xml:space="preserve"> never been greater.</w:t>
      </w:r>
    </w:p>
    <w:p w14:paraId="582608F6" w14:textId="333634AF" w:rsidR="00F246A1" w:rsidRDefault="00DC0F8D" w:rsidP="00F246A1">
      <w:r>
        <w:t xml:space="preserve">Sincerely, </w:t>
      </w:r>
    </w:p>
    <w:p w14:paraId="43BC2E35" w14:textId="685FAB0D" w:rsidR="00DC0F8D" w:rsidRDefault="00DC0F8D" w:rsidP="00F246A1"/>
    <w:p w14:paraId="393210E0" w14:textId="406FA29A" w:rsidR="00DC0F8D" w:rsidRDefault="00DC0F8D" w:rsidP="00F246A1">
      <w:r>
        <w:t>************************</w:t>
      </w:r>
    </w:p>
    <w:sectPr w:rsidR="00DC0F8D" w:rsidSect="00FF6B89">
      <w:footerReference w:type="even" r:id="rId10"/>
      <w:footerReference w:type="default" r:id="rId11"/>
      <w:pgSz w:w="12240" w:h="15840" w:code="1"/>
      <w:pgMar w:top="720" w:right="720" w:bottom="720" w:left="720" w:header="960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562BD" w14:textId="77777777" w:rsidR="008436F1" w:rsidRDefault="008436F1">
      <w:r>
        <w:separator/>
      </w:r>
    </w:p>
    <w:p w14:paraId="7FF9EFC8" w14:textId="77777777" w:rsidR="008436F1" w:rsidRDefault="008436F1"/>
  </w:endnote>
  <w:endnote w:type="continuationSeparator" w:id="0">
    <w:p w14:paraId="2B8BD135" w14:textId="77777777" w:rsidR="008436F1" w:rsidRDefault="008436F1">
      <w:r>
        <w:continuationSeparator/>
      </w:r>
    </w:p>
    <w:p w14:paraId="2DE59BB2" w14:textId="77777777" w:rsidR="008436F1" w:rsidRDefault="008436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8DD75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644C2CB" w14:textId="77777777" w:rsidR="005673B8" w:rsidRDefault="005673B8">
    <w:pPr>
      <w:pStyle w:val="Footer"/>
    </w:pPr>
  </w:p>
  <w:p w14:paraId="26F1D82A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3763CA" w14:textId="77777777" w:rsidR="00C8765D" w:rsidRDefault="00C8765D" w:rsidP="00C876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88C75" w14:textId="77777777" w:rsidR="008436F1" w:rsidRDefault="008436F1">
      <w:r>
        <w:separator/>
      </w:r>
    </w:p>
    <w:p w14:paraId="42710878" w14:textId="77777777" w:rsidR="008436F1" w:rsidRDefault="008436F1"/>
  </w:footnote>
  <w:footnote w:type="continuationSeparator" w:id="0">
    <w:p w14:paraId="1FAA1095" w14:textId="77777777" w:rsidR="008436F1" w:rsidRDefault="008436F1">
      <w:r>
        <w:continuationSeparator/>
      </w:r>
    </w:p>
    <w:p w14:paraId="5A4AF187" w14:textId="77777777" w:rsidR="008436F1" w:rsidRDefault="008436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F73C6"/>
    <w:multiLevelType w:val="hybridMultilevel"/>
    <w:tmpl w:val="BFF23126"/>
    <w:lvl w:ilvl="0" w:tplc="0A9C4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1MDUxMTU1M7O0NDdU0lEKTi0uzszPAykwqQUAKzpqOCwAAAA="/>
  </w:docVars>
  <w:rsids>
    <w:rsidRoot w:val="00FA79FC"/>
    <w:rsid w:val="00020E86"/>
    <w:rsid w:val="00075BA2"/>
    <w:rsid w:val="00081072"/>
    <w:rsid w:val="000D4049"/>
    <w:rsid w:val="001011C8"/>
    <w:rsid w:val="00114C1E"/>
    <w:rsid w:val="00124376"/>
    <w:rsid w:val="001772FF"/>
    <w:rsid w:val="001D09F2"/>
    <w:rsid w:val="00245746"/>
    <w:rsid w:val="002A6C47"/>
    <w:rsid w:val="002C4BD7"/>
    <w:rsid w:val="002C606E"/>
    <w:rsid w:val="002E519E"/>
    <w:rsid w:val="00354FAD"/>
    <w:rsid w:val="00431C47"/>
    <w:rsid w:val="00491AC4"/>
    <w:rsid w:val="004B01D8"/>
    <w:rsid w:val="004F5232"/>
    <w:rsid w:val="00556689"/>
    <w:rsid w:val="005673B8"/>
    <w:rsid w:val="0059699D"/>
    <w:rsid w:val="005D351B"/>
    <w:rsid w:val="005D7E06"/>
    <w:rsid w:val="005E3FDD"/>
    <w:rsid w:val="005F2954"/>
    <w:rsid w:val="006578FD"/>
    <w:rsid w:val="006700B8"/>
    <w:rsid w:val="00674BAA"/>
    <w:rsid w:val="006860E7"/>
    <w:rsid w:val="006B1FBC"/>
    <w:rsid w:val="00733156"/>
    <w:rsid w:val="00754980"/>
    <w:rsid w:val="00776EC9"/>
    <w:rsid w:val="007A1081"/>
    <w:rsid w:val="007B07E9"/>
    <w:rsid w:val="007F776A"/>
    <w:rsid w:val="008436F1"/>
    <w:rsid w:val="00853521"/>
    <w:rsid w:val="008869B4"/>
    <w:rsid w:val="00943A09"/>
    <w:rsid w:val="00991DFF"/>
    <w:rsid w:val="00A5444A"/>
    <w:rsid w:val="00A814DB"/>
    <w:rsid w:val="00AA183A"/>
    <w:rsid w:val="00AA74CF"/>
    <w:rsid w:val="00AC2B60"/>
    <w:rsid w:val="00AD4F72"/>
    <w:rsid w:val="00AF3F83"/>
    <w:rsid w:val="00B76E84"/>
    <w:rsid w:val="00B775E9"/>
    <w:rsid w:val="00B816AD"/>
    <w:rsid w:val="00BB0495"/>
    <w:rsid w:val="00BC103E"/>
    <w:rsid w:val="00BD16EA"/>
    <w:rsid w:val="00C51070"/>
    <w:rsid w:val="00C551B4"/>
    <w:rsid w:val="00C86C52"/>
    <w:rsid w:val="00C8765D"/>
    <w:rsid w:val="00D05302"/>
    <w:rsid w:val="00D7023D"/>
    <w:rsid w:val="00D771EB"/>
    <w:rsid w:val="00D86A55"/>
    <w:rsid w:val="00DA6DDD"/>
    <w:rsid w:val="00DC0F8D"/>
    <w:rsid w:val="00DE1694"/>
    <w:rsid w:val="00DF1E78"/>
    <w:rsid w:val="00E77F68"/>
    <w:rsid w:val="00F21B14"/>
    <w:rsid w:val="00F246A1"/>
    <w:rsid w:val="00F358EA"/>
    <w:rsid w:val="00F37651"/>
    <w:rsid w:val="00F44066"/>
    <w:rsid w:val="00F96B87"/>
    <w:rsid w:val="00FA79FC"/>
    <w:rsid w:val="00FE380E"/>
    <w:rsid w:val="00FF6B89"/>
    <w:rsid w:val="04CEEA90"/>
    <w:rsid w:val="0BDFB63C"/>
    <w:rsid w:val="1A339075"/>
    <w:rsid w:val="2B24881E"/>
    <w:rsid w:val="40064F91"/>
    <w:rsid w:val="45BB65FA"/>
    <w:rsid w:val="4922E603"/>
    <w:rsid w:val="4C53BD97"/>
    <w:rsid w:val="65AA7895"/>
    <w:rsid w:val="6B00FCB7"/>
    <w:rsid w:val="6B64CD2E"/>
    <w:rsid w:val="734D5D61"/>
    <w:rsid w:val="737018CF"/>
    <w:rsid w:val="76CB2A76"/>
    <w:rsid w:val="79888189"/>
    <w:rsid w:val="7BB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9CD0B5"/>
  <w15:docId w15:val="{DB8DA295-4EEC-4D4E-A73E-BC40B266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5D"/>
  </w:style>
  <w:style w:type="paragraph" w:styleId="Heading1">
    <w:name w:val="heading 1"/>
    <w:basedOn w:val="Normal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1F497D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1F497D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97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unhideWhenUsed/>
    <w:rsid w:val="00C8765D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Header">
    <w:name w:val="header"/>
    <w:basedOn w:val="Normal"/>
    <w:uiPriority w:val="99"/>
    <w:unhideWhenUsed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431C47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Theme="majorHAnsi" w:hAnsiTheme="majorHAnsi"/>
      <w:b/>
      <w:caps/>
      <w:spacing w:val="20"/>
    </w:rPr>
  </w:style>
  <w:style w:type="character" w:customStyle="1" w:styleId="TitleChar">
    <w:name w:val="Title Char"/>
    <w:basedOn w:val="DefaultParagraphFont"/>
    <w:link w:val="Title"/>
    <w:uiPriority w:val="2"/>
    <w:rsid w:val="00431C47"/>
    <w:rPr>
      <w:rFonts w:asciiTheme="majorHAnsi" w:hAnsiTheme="majorHAnsi"/>
      <w:b/>
      <w:caps/>
      <w:spacing w:val="20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spacing w:before="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styleId="GridTable1Light">
    <w:name w:val="Grid Table 1 Light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1F497D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BD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4BD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styleId="PlainTable1">
    <w:name w:val="Plain Table 1"/>
    <w:basedOn w:val="Table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styleId="SmartHyperlink">
    <w:name w:val="Smart Hyperlink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C8765D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b\AppData\Roaming\Microsoft\Templates\Memo%20(elegan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D65F19F1D84BD7853422A198652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8130B-741A-4438-A8B9-DF252EF891E1}"/>
      </w:docPartPr>
      <w:docPartBody>
        <w:p w:rsidR="002C606E" w:rsidRDefault="002C606E">
          <w:pPr>
            <w:pStyle w:val="80D65F19F1D84BD7853422A1986524F6"/>
          </w:pPr>
          <w:r>
            <w:t xml:space="preserve">interoffice </w:t>
          </w:r>
          <w:r w:rsidRPr="005673B8">
            <w:t>memorandum</w:t>
          </w:r>
        </w:p>
      </w:docPartBody>
    </w:docPart>
    <w:docPart>
      <w:docPartPr>
        <w:name w:val="78CC5E4F444644D7AAEA3EFAC98D1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B6424-7CA6-46F7-8C8D-649A0BAB34D6}"/>
      </w:docPartPr>
      <w:docPartBody>
        <w:p w:rsidR="002C606E" w:rsidRDefault="002C606E">
          <w:pPr>
            <w:pStyle w:val="78CC5E4F444644D7AAEA3EFAC98D12E3"/>
          </w:pPr>
          <w:r w:rsidRPr="005673B8">
            <w:t>to</w:t>
          </w:r>
        </w:p>
      </w:docPartBody>
    </w:docPart>
    <w:docPart>
      <w:docPartPr>
        <w:name w:val="5640D44BCB9B47EEBCFBDE01947A4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222BF-912C-47A0-97C1-5364BF2EE60C}"/>
      </w:docPartPr>
      <w:docPartBody>
        <w:p w:rsidR="002C606E" w:rsidRDefault="002C606E">
          <w:pPr>
            <w:pStyle w:val="5640D44BCB9B47EEBCFBDE01947A4538"/>
          </w:pPr>
          <w:r w:rsidRPr="005673B8">
            <w:t>from</w:t>
          </w:r>
        </w:p>
      </w:docPartBody>
    </w:docPart>
    <w:docPart>
      <w:docPartPr>
        <w:name w:val="4B3701ED075542D1B46D090980D4B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308C-2B0A-4439-92E0-368B8D933B81}"/>
      </w:docPartPr>
      <w:docPartBody>
        <w:p w:rsidR="002C606E" w:rsidRDefault="002C606E">
          <w:pPr>
            <w:pStyle w:val="4B3701ED075542D1B46D090980D4B1A1"/>
          </w:pPr>
          <w:r w:rsidRPr="00F358EA">
            <w:t>Your Name</w:t>
          </w:r>
        </w:p>
      </w:docPartBody>
    </w:docPart>
    <w:docPart>
      <w:docPartPr>
        <w:name w:val="27CB2AB748CC4EE993220734384DB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4582F-8D86-4589-983E-47AAE3949C64}"/>
      </w:docPartPr>
      <w:docPartBody>
        <w:p w:rsidR="002C606E" w:rsidRDefault="002C606E">
          <w:pPr>
            <w:pStyle w:val="27CB2AB748CC4EE993220734384DBF32"/>
          </w:pPr>
          <w:r w:rsidRPr="005673B8">
            <w:t>subject</w:t>
          </w:r>
        </w:p>
      </w:docPartBody>
    </w:docPart>
    <w:docPart>
      <w:docPartPr>
        <w:name w:val="721190155A454FACBC8ACD8D4518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D9DC1-6F39-4695-9DC6-DDBA3E4F928F}"/>
      </w:docPartPr>
      <w:docPartBody>
        <w:p w:rsidR="002C606E" w:rsidRDefault="002C606E">
          <w:pPr>
            <w:pStyle w:val="721190155A454FACBC8ACD8D45185B16"/>
          </w:pPr>
          <w:r w:rsidRPr="005673B8">
            <w:t>date</w:t>
          </w:r>
        </w:p>
      </w:docPartBody>
    </w:docPart>
    <w:docPart>
      <w:docPartPr>
        <w:name w:val="518E838BBBFF4DE99F45E9FFC9310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5FC55-CD65-4038-B6E8-B0D67145D8E9}"/>
      </w:docPartPr>
      <w:docPartBody>
        <w:p w:rsidR="002C606E" w:rsidRDefault="002C606E">
          <w:pPr>
            <w:pStyle w:val="518E838BBBFF4DE99F45E9FFC9310FCB"/>
          </w:pPr>
          <w:r>
            <w:t>Enter Date</w:t>
          </w:r>
        </w:p>
      </w:docPartBody>
    </w:docPart>
    <w:docPart>
      <w:docPartPr>
        <w:name w:val="5C8A11A8C52040C6B5D861FAB32FD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B51F1-E1E0-4F95-84A2-99896A368CC3}"/>
      </w:docPartPr>
      <w:docPartBody>
        <w:p w:rsidR="002C606E" w:rsidRDefault="002C606E">
          <w:pPr>
            <w:pStyle w:val="5C8A11A8C52040C6B5D861FAB32FDDF0"/>
          </w:pPr>
          <w:r>
            <w:t>CC</w:t>
          </w:r>
        </w:p>
      </w:docPartBody>
    </w:docPart>
    <w:docPart>
      <w:docPartPr>
        <w:name w:val="E26CA42F36F44B48A0A9C073A7B0A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5A862-FBC8-4410-AF11-E5282C94B33D}"/>
      </w:docPartPr>
      <w:docPartBody>
        <w:p w:rsidR="002C606E" w:rsidRDefault="002C606E">
          <w:pPr>
            <w:pStyle w:val="E26CA42F36F44B48A0A9C073A7B0AC4B"/>
          </w:pPr>
          <w:r>
            <w:t xml:space="preserve">cc </w:t>
          </w:r>
          <w:r w:rsidRPr="00F358EA"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6E"/>
    <w:rsid w:val="002C606E"/>
    <w:rsid w:val="00812522"/>
    <w:rsid w:val="008C769E"/>
    <w:rsid w:val="0092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D65F19F1D84BD7853422A1986524F6">
    <w:name w:val="80D65F19F1D84BD7853422A1986524F6"/>
  </w:style>
  <w:style w:type="paragraph" w:customStyle="1" w:styleId="78CC5E4F444644D7AAEA3EFAC98D12E3">
    <w:name w:val="78CC5E4F444644D7AAEA3EFAC98D12E3"/>
  </w:style>
  <w:style w:type="paragraph" w:customStyle="1" w:styleId="5640D44BCB9B47EEBCFBDE01947A4538">
    <w:name w:val="5640D44BCB9B47EEBCFBDE01947A4538"/>
  </w:style>
  <w:style w:type="paragraph" w:customStyle="1" w:styleId="4B3701ED075542D1B46D090980D4B1A1">
    <w:name w:val="4B3701ED075542D1B46D090980D4B1A1"/>
  </w:style>
  <w:style w:type="paragraph" w:customStyle="1" w:styleId="27CB2AB748CC4EE993220734384DBF32">
    <w:name w:val="27CB2AB748CC4EE993220734384DBF32"/>
  </w:style>
  <w:style w:type="paragraph" w:customStyle="1" w:styleId="721190155A454FACBC8ACD8D45185B16">
    <w:name w:val="721190155A454FACBC8ACD8D45185B16"/>
  </w:style>
  <w:style w:type="paragraph" w:customStyle="1" w:styleId="518E838BBBFF4DE99F45E9FFC9310FCB">
    <w:name w:val="518E838BBBFF4DE99F45E9FFC9310FCB"/>
  </w:style>
  <w:style w:type="paragraph" w:customStyle="1" w:styleId="5C8A11A8C52040C6B5D861FAB32FDDF0">
    <w:name w:val="5C8A11A8C52040C6B5D861FAB32FDDF0"/>
  </w:style>
  <w:style w:type="paragraph" w:customStyle="1" w:styleId="E26CA42F36F44B48A0A9C073A7B0AC4B">
    <w:name w:val="E26CA42F36F44B48A0A9C073A7B0AC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7BEC7A8D9F549B2CDCBB6E6373520" ma:contentTypeVersion="12" ma:contentTypeDescription="Create a new document." ma:contentTypeScope="" ma:versionID="3107740986e3c7821e695a063a90e8d8">
  <xsd:schema xmlns:xsd="http://www.w3.org/2001/XMLSchema" xmlns:xs="http://www.w3.org/2001/XMLSchema" xmlns:p="http://schemas.microsoft.com/office/2006/metadata/properties" xmlns:ns2="41ec9560-b4fc-46df-9a1f-a05b7f9a5c0d" xmlns:ns3="6779ab2a-968f-4620-8b39-08be68d9e1e9" targetNamespace="http://schemas.microsoft.com/office/2006/metadata/properties" ma:root="true" ma:fieldsID="4156eadfd070e63d4817f4a376032267" ns2:_="" ns3:_="">
    <xsd:import namespace="41ec9560-b4fc-46df-9a1f-a05b7f9a5c0d"/>
    <xsd:import namespace="6779ab2a-968f-4620-8b39-08be68d9e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9560-b4fc-46df-9a1f-a05b7f9a5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9ab2a-968f-4620-8b39-08be68d9e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D24679-9465-4667-99C8-18B682ACF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02A7EC-9B79-4C37-9C72-D20F06F8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9560-b4fc-46df-9a1f-a05b7f9a5c0d"/>
    <ds:schemaRef ds:uri="6779ab2a-968f-4620-8b39-08be68d9e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2B74C8-9C8A-490E-BE43-93B97D534A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</Template>
  <TotalTime>13</TotalTime>
  <Pages>1</Pages>
  <Words>467</Words>
  <Characters>2557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Donny Barstow</dc:creator>
  <cp:lastModifiedBy>Bonnie Hutchinson</cp:lastModifiedBy>
  <cp:revision>8</cp:revision>
  <dcterms:created xsi:type="dcterms:W3CDTF">2020-05-18T14:43:00Z</dcterms:created>
  <dcterms:modified xsi:type="dcterms:W3CDTF">2021-03-19T16:02:00Z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0x010100FC07BEC7A8D9F549B2CDCBB6E6373520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